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8"/>
          <w:sz-cs w:val="28"/>
          <w:b/>
        </w:rPr>
        <w:t xml:space="preserve">ПРОГРАММА КОНФЕРЕНЦИИ</w:t>
      </w:r>
    </w:p>
    <w:p>
      <w:pPr>
        <w:jc w:val="center"/>
      </w:pPr>
      <w:r>
        <w:rPr>
          <w:rFonts w:ascii="Times New Roman" w:hAnsi="Times New Roman" w:cs="Times New Roman"/>
          <w:sz w:val="44"/>
          <w:sz-cs w:val="44"/>
          <w:color w:val="00000A"/>
        </w:rPr>
        <w:t xml:space="preserve">17 мая</w:t>
      </w:r>
    </w:p>
    <w:p>
      <w:pPr>
        <w:jc w:val="center"/>
        <w:spacing w:after="240"/>
      </w:pPr>
      <w:r>
        <w:rPr>
          <w:rFonts w:ascii="Times New Roman" w:hAnsi="Times New Roman" w:cs="Times New Roman"/>
          <w:sz w:val="24"/>
          <w:sz-cs w:val="24"/>
          <w:color w:val="00000A"/>
        </w:rPr>
        <w:t xml:space="preserve">СЕКЦИЯ  1.  «ОБО МНЕ»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16:00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Открытие конференции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Приветственное слово: </w:t>
      </w:r>
      <w:r>
        <w:rPr>
          <w:rFonts w:ascii="Times New Roman" w:hAnsi="Times New Roman" w:cs="Times New Roman"/>
          <w:sz w:val="24"/>
          <w:sz-cs w:val="24"/>
          <w:b/>
          <w:i/>
        </w:rPr>
        <w:t xml:space="preserve">ректорат СПбГИКиТ</w:t>
      </w:r>
      <w:r>
        <w:rPr>
          <w:rFonts w:ascii="Times New Roman" w:hAnsi="Times New Roman" w:cs="Times New Roman"/>
          <w:sz w:val="24"/>
          <w:sz-cs w:val="24"/>
        </w:rPr>
        <w:t xml:space="preserve"> 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16:20-18:00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Выступления спикеров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Нечаева Татьяна Евгеньевна, </w:t>
      </w:r>
      <w:r>
        <w:rPr>
          <w:rFonts w:ascii="Times New Roman" w:hAnsi="Times New Roman" w:cs="Times New Roman"/>
          <w:sz w:val="24"/>
          <w:sz-cs w:val="24"/>
        </w:rPr>
        <w:t xml:space="preserve">преподаватель спец. дисциплин, связанных с проектированием и конструированием одежды  УрГАХУ, компания «Алгоритмы имиджа» и онлайн академия «Метрикс».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Имидж: ничто vs все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Антипина Дарья Сергеевна, </w:t>
      </w:r>
      <w:r>
        <w:rPr>
          <w:rFonts w:ascii="Times New Roman" w:hAnsi="Times New Roman" w:cs="Times New Roman"/>
          <w:sz w:val="24"/>
          <w:sz-cs w:val="24"/>
        </w:rPr>
        <w:t xml:space="preserve">клинический психолог, старший преподаватель СПбГУ.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Жегурова Оксана Александровна, </w:t>
      </w:r>
      <w:r>
        <w:rPr>
          <w:rFonts w:ascii="Times New Roman" w:hAnsi="Times New Roman" w:cs="Times New Roman"/>
          <w:sz w:val="24"/>
          <w:sz-cs w:val="24"/>
        </w:rPr>
        <w:t xml:space="preserve">психолог, преподаватель СПбГУ, ассистент кафедры психологии здоровья.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Как себя организовать: рекомендации психолога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Самира Гумметова</w:t>
      </w:r>
      <w:r>
        <w:rPr>
          <w:rFonts w:ascii="Times New Roman" w:hAnsi="Times New Roman" w:cs="Times New Roman"/>
          <w:sz w:val="24"/>
          <w:sz-cs w:val="24"/>
        </w:rPr>
        <w:t xml:space="preserve">, режиссер, коуч, преподаватель ораторского мастерства,  спикер и идейный вдохновитель школы публичных выступлений «Я говорю», автор проекта «Музей неудачников».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Самопрезентация: правила, советы, примеры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18:00-18:15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Ответы на вопросы, итоги блока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18:15-18:30</w:t>
      </w:r>
    </w:p>
    <w:p>
      <w:pPr/>
      <w:r>
        <w:rPr>
          <w:rFonts w:ascii="Times New Roman" w:hAnsi="Times New Roman" w:cs="Times New Roman"/>
          <w:sz w:val="24"/>
          <w:sz-cs w:val="24"/>
          <w:b/>
          <w:i/>
        </w:rPr>
        <w:t xml:space="preserve">Перерыв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18:30-19:35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Выступления докладчиков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Горячая Анна</w:t>
      </w:r>
      <w:r>
        <w:rPr>
          <w:rFonts w:ascii="Times New Roman" w:hAnsi="Times New Roman" w:cs="Times New Roman"/>
          <w:sz w:val="24"/>
          <w:sz-cs w:val="24"/>
        </w:rPr>
        <w:t xml:space="preserve">, ВШМ СПбГУ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Матрица Эйзенхауэра и ее повседневное использование в планировании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Давидчук Даниил</w:t>
      </w:r>
      <w:r>
        <w:rPr>
          <w:rFonts w:ascii="Times New Roman" w:hAnsi="Times New Roman" w:cs="Times New Roman"/>
          <w:sz w:val="24"/>
          <w:sz-cs w:val="24"/>
        </w:rPr>
        <w:t xml:space="preserve">, ВШМ СПбГУ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Как владение несколькими иностранными языками может помочь молодёжи в процессе обучения и начале строительства карьеры?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Карташевский Игорь, Моренко Сергей</w:t>
      </w:r>
      <w:r>
        <w:rPr>
          <w:rFonts w:ascii="Times New Roman" w:hAnsi="Times New Roman" w:cs="Times New Roman"/>
          <w:sz w:val="24"/>
          <w:sz-cs w:val="24"/>
        </w:rPr>
        <w:t xml:space="preserve">, ФГБОУ ВО КубГМУ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Развитие гибких навыков у студентов медицинского вуза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Каркина Екатерина</w:t>
      </w:r>
      <w:r>
        <w:rPr>
          <w:rFonts w:ascii="Times New Roman" w:hAnsi="Times New Roman" w:cs="Times New Roman"/>
          <w:sz w:val="24"/>
          <w:sz-cs w:val="24"/>
        </w:rPr>
        <w:t xml:space="preserve">, РУДН</w:t>
        <w:tab/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Обратите внимание на мем. Почему доклад с юмором оценит даже преподаватель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Чернова Иоанна</w:t>
      </w:r>
      <w:r>
        <w:rPr>
          <w:rFonts w:ascii="Times New Roman" w:hAnsi="Times New Roman" w:cs="Times New Roman"/>
          <w:sz w:val="24"/>
          <w:sz-cs w:val="24"/>
        </w:rPr>
        <w:t xml:space="preserve">, СПбГУ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Зачем идти в магистратуру: исследование мотивации получения степени магистра среди студентов Санкт-Петербурга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19:35-19:45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Подведение итогов дня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19:45-20:00</w:t>
      </w:r>
    </w:p>
    <w:p>
      <w:pPr/>
      <w:r>
        <w:rPr>
          <w:rFonts w:ascii="Times New Roman" w:hAnsi="Times New Roman" w:cs="Times New Roman"/>
          <w:sz w:val="24"/>
          <w:sz-cs w:val="24"/>
          <w:b/>
          <w:i/>
        </w:rPr>
        <w:t xml:space="preserve">Перерыв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20:00-21:00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Анастасия Причисленко</w:t>
      </w:r>
      <w:r>
        <w:rPr>
          <w:rFonts w:ascii="Times New Roman" w:hAnsi="Times New Roman" w:cs="Times New Roman"/>
          <w:sz w:val="24"/>
          <w:sz-cs w:val="24"/>
        </w:rPr>
        <w:t xml:space="preserve">, руководитель направления soft skills по личной эффективности и техникам публичных выступлений Университета ИТМО.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Мастер-класс: «Нестабильное время: от тайм-менеджмента к управлению ресурсами»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44"/>
          <w:sz-cs w:val="44"/>
          <w:color w:val="00000A"/>
        </w:rPr>
        <w:t xml:space="preserve">18 мая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color w:val="00000A"/>
        </w:rPr>
        <w:t xml:space="preserve">СЕКЦИЯ  2.  «О КОМАНДЕ»</w:t>
      </w:r>
    </w:p>
    <w:p>
      <w:pPr/>
      <w:r>
        <w:rPr>
          <w:rFonts w:ascii="Times New Roman" w:hAnsi="Times New Roman" w:cs="Times New Roman"/>
          <w:sz w:val="24"/>
          <w:sz-cs w:val="24"/>
          <w:color w:val="00000A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16:00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Открытие секции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Приветственное слово: </w:t>
      </w:r>
      <w:r>
        <w:rPr>
          <w:rFonts w:ascii="Times New Roman" w:hAnsi="Times New Roman" w:cs="Times New Roman"/>
          <w:sz w:val="24"/>
          <w:sz-cs w:val="24"/>
          <w:b/>
          <w:i/>
        </w:rPr>
        <w:t xml:space="preserve">Виталий Николаевич Гынгазов</w:t>
      </w:r>
      <w:r>
        <w:rPr>
          <w:rFonts w:ascii="Times New Roman" w:hAnsi="Times New Roman" w:cs="Times New Roman"/>
          <w:sz w:val="24"/>
          <w:sz-cs w:val="24"/>
        </w:rPr>
        <w:t xml:space="preserve"> – помощник первого проректора – проректора по учебной работе по социально-воспитательной работе, старший преподаватель кафедры эстрадного искусства и музыкального театра РГИСИ.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16:10-16:40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Выступление спикера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Моторенко Виктория</w:t>
      </w:r>
      <w:r>
        <w:rPr>
          <w:rFonts w:ascii="Times New Roman" w:hAnsi="Times New Roman" w:cs="Times New Roman"/>
          <w:sz w:val="24"/>
          <w:sz-cs w:val="24"/>
        </w:rPr>
        <w:t xml:space="preserve">,</w:t>
      </w:r>
      <w:r>
        <w:rPr>
          <w:rFonts w:ascii="Times New Roman" w:hAnsi="Times New Roman" w:cs="Times New Roman"/>
          <w:sz w:val="24"/>
          <w:sz-cs w:val="24"/>
          <w:b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>руководитель молодёжного пространства «ПРОСТО».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Мастер-класс «О команде»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16:45-17:15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Выступления докладчиков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Щербатова Елизавета</w:t>
      </w:r>
      <w:r>
        <w:rPr>
          <w:rFonts w:ascii="Times New Roman" w:hAnsi="Times New Roman" w:cs="Times New Roman"/>
          <w:sz w:val="24"/>
          <w:sz-cs w:val="24"/>
        </w:rPr>
        <w:t xml:space="preserve">, СПбГИКиТ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Возможности современных IT-сервисов в работе с командами и проектами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Петров Леонид</w:t>
      </w:r>
      <w:r>
        <w:rPr>
          <w:rFonts w:ascii="Times New Roman" w:hAnsi="Times New Roman" w:cs="Times New Roman"/>
          <w:sz w:val="24"/>
          <w:sz-cs w:val="24"/>
        </w:rPr>
        <w:t xml:space="preserve">, МАГУ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Организация работы студенческой медиакоманды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Рулло Анна</w:t>
      </w:r>
      <w:r>
        <w:rPr>
          <w:rFonts w:ascii="Times New Roman" w:hAnsi="Times New Roman" w:cs="Times New Roman"/>
          <w:sz w:val="24"/>
          <w:sz-cs w:val="24"/>
        </w:rPr>
        <w:t xml:space="preserve">,</w:t>
      </w:r>
      <w:r>
        <w:rPr>
          <w:rFonts w:ascii="Times New Roman" w:hAnsi="Times New Roman" w:cs="Times New Roman"/>
          <w:sz w:val="24"/>
          <w:sz-cs w:val="24"/>
          <w:b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>СПбГИКиТ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Организация и управление командой событийного мероприятия посредством дистанционного менеджмента: технологии и опыт (на примере Всероссийского форума по рекламе связям с общественностью в сфере кино и телевидения "PRКИТ")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17:20-18:30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Выступления спикеров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Хищенко Анастасия</w:t>
      </w:r>
      <w:r>
        <w:rPr>
          <w:rFonts w:ascii="Times New Roman" w:hAnsi="Times New Roman" w:cs="Times New Roman"/>
          <w:sz w:val="24"/>
          <w:sz-cs w:val="24"/>
        </w:rPr>
        <w:t xml:space="preserve">,</w:t>
      </w:r>
      <w:r>
        <w:rPr>
          <w:rFonts w:ascii="Times New Roman" w:hAnsi="Times New Roman" w:cs="Times New Roman"/>
          <w:sz w:val="24"/>
          <w:sz-cs w:val="24"/>
          <w:b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>федеральный тренер Ассоциации тренеров Российского союза молодежи, психолог, автор книги «Создай себя».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Работа в команде: Как понять друг друга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both"/>
        <w:ind w:right="795"/>
      </w:pPr>
      <w:r>
        <w:rPr>
          <w:rFonts w:ascii="Times New Roman" w:hAnsi="Times New Roman" w:cs="Times New Roman"/>
          <w:sz w:val="24"/>
          <w:sz-cs w:val="24"/>
          <w:b/>
        </w:rPr>
        <w:t xml:space="preserve">Илья Кокоуров</w:t>
      </w:r>
      <w:r>
        <w:rPr>
          <w:rFonts w:ascii="Times New Roman" w:hAnsi="Times New Roman" w:cs="Times New Roman"/>
          <w:sz w:val="24"/>
          <w:sz-cs w:val="24"/>
          <w:color w:val="000000"/>
        </w:rPr>
        <w:t xml:space="preserve">, </w:t>
      </w:r>
      <w:r>
        <w:rPr>
          <w:rFonts w:ascii="Times New Roman" w:hAnsi="Times New Roman" w:cs="Times New Roman"/>
          <w:sz w:val="24"/>
          <w:sz-cs w:val="24"/>
        </w:rPr>
        <w:t xml:space="preserve">директор по продукту портала Kuda Go.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Удаленная работа: опыт команды KudaGo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18:30-18:45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i/>
        </w:rPr>
        <w:t xml:space="preserve">Перерыв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Подсекция: «Наставничество и кураторство»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18:45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Начало подсекции 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18:50-19:20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Выступление спикеров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Хромышева Галина Николаевна</w:t>
      </w:r>
      <w:r>
        <w:rPr>
          <w:rFonts w:ascii="Times New Roman" w:hAnsi="Times New Roman" w:cs="Times New Roman"/>
          <w:sz w:val="24"/>
          <w:sz-cs w:val="24"/>
        </w:rPr>
        <w:t xml:space="preserve"> – и.о.директора Ефремовского филиала ФГБОУ ВО РязГМУ,  преподаватель по дисциплине «Психология», Психология общения», «Медицинская психология».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Лукьянова Антонина Михайловна</w:t>
      </w:r>
      <w:r>
        <w:rPr>
          <w:rFonts w:ascii="Times New Roman" w:hAnsi="Times New Roman" w:cs="Times New Roman"/>
          <w:sz w:val="24"/>
          <w:sz-cs w:val="24"/>
        </w:rPr>
        <w:t xml:space="preserve">, 6 курс лечебного факультета РязГМУ, Председатель студенческого кураторского корпуса.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«Школа кураторов РязГМУ: помогая другим, обучаемся сами!»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19:25-20:05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Выступления докладчиков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Арсеньев Фёдор Михайлович</w:t>
      </w:r>
      <w:r>
        <w:rPr>
          <w:rFonts w:ascii="Times New Roman" w:hAnsi="Times New Roman" w:cs="Times New Roman"/>
          <w:sz w:val="24"/>
          <w:sz-cs w:val="24"/>
        </w:rPr>
        <w:t xml:space="preserve">, ГУМРФ имени адм. С.О. Макарова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Опыт разных форм организации кураторства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Асылбеков Жасулан Аманжолович</w:t>
      </w:r>
      <w:r>
        <w:rPr>
          <w:rFonts w:ascii="Times New Roman" w:hAnsi="Times New Roman" w:cs="Times New Roman"/>
          <w:sz w:val="24"/>
          <w:sz-cs w:val="24"/>
        </w:rPr>
        <w:t xml:space="preserve">, ФГАОУ ВО НИ ТПУ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Опыт организации студенческого-кураторства в НИ ТПУ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Гасанова Синейвар</w:t>
      </w:r>
      <w:r>
        <w:rPr>
          <w:rFonts w:ascii="Times New Roman" w:hAnsi="Times New Roman" w:cs="Times New Roman"/>
          <w:sz w:val="24"/>
          <w:sz-cs w:val="24"/>
        </w:rPr>
        <w:t xml:space="preserve">, РНИМУ имени Н.И. Пирогова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Особенности организации и работы Тьюторского движения РНИМУ имени Н.И. Пирогова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Тельтевская Татьяна Юрьевна, Князькова Юлия Александровна</w:t>
      </w:r>
      <w:r>
        <w:rPr>
          <w:rFonts w:ascii="Times New Roman" w:hAnsi="Times New Roman" w:cs="Times New Roman"/>
          <w:sz w:val="24"/>
          <w:sz-cs w:val="24"/>
        </w:rPr>
        <w:t xml:space="preserve">, СПбГИКиТ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Как облегчить жизнь куратору-студенту академической группы: практические идеи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20:10-20:40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Выступление спикера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Габова Анастасия Александровна</w:t>
      </w:r>
      <w:r>
        <w:rPr>
          <w:rFonts w:ascii="Times New Roman" w:hAnsi="Times New Roman" w:cs="Times New Roman"/>
          <w:sz w:val="24"/>
          <w:sz-cs w:val="24"/>
        </w:rPr>
        <w:t xml:space="preserve">, федеральный тренер Ассоциации тренеров Российского союза молодежи, модератор и разработчик образовательных программ.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Система наставничества в образовательной организации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20:45-21:15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Интерактив, подведение итогов дня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44"/>
          <w:sz-cs w:val="44"/>
          <w:color w:val="00000A"/>
        </w:rPr>
        <w:t xml:space="preserve">19 мая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color w:val="00000A"/>
        </w:rPr>
        <w:t xml:space="preserve">СЕКЦИЯ  3.  «О ЦИФРОВОЙ ВСЕЛЕННОЙ»</w:t>
      </w:r>
    </w:p>
    <w:p>
      <w:pPr/>
      <w:r>
        <w:rPr>
          <w:rFonts w:ascii="Times New Roman" w:hAnsi="Times New Roman" w:cs="Times New Roman"/>
          <w:sz w:val="24"/>
          <w:sz-cs w:val="24"/>
          <w:color w:val="00000A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16:00-16:20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Открытие секции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Приветственное слово: </w:t>
      </w:r>
      <w:r>
        <w:rPr>
          <w:rFonts w:ascii="Times New Roman" w:hAnsi="Times New Roman" w:cs="Times New Roman"/>
          <w:sz w:val="24"/>
          <w:sz-cs w:val="24"/>
          <w:b/>
        </w:rPr>
        <w:t xml:space="preserve">Евгения Александровна Прохорова</w:t>
      </w:r>
      <w:r>
        <w:rPr>
          <w:rFonts w:ascii="Times New Roman" w:hAnsi="Times New Roman" w:cs="Times New Roman"/>
          <w:sz w:val="24"/>
          <w:sz-cs w:val="24"/>
        </w:rPr>
        <w:t xml:space="preserve"> – проректор по воспитательной работе  Университета управления «ТИСБИ», кандидат педагогических наук, доцент.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16:20-17:55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Выступления спикеров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Катерина Уфнаровская</w:t>
      </w:r>
      <w:r>
        <w:rPr>
          <w:rFonts w:ascii="Times New Roman" w:hAnsi="Times New Roman" w:cs="Times New Roman"/>
          <w:sz w:val="24"/>
          <w:sz-cs w:val="24"/>
        </w:rPr>
        <w:t xml:space="preserve">,</w:t>
      </w:r>
      <w:r>
        <w:rPr>
          <w:rFonts w:ascii="Times New Roman" w:hAnsi="Times New Roman" w:cs="Times New Roman"/>
          <w:sz w:val="24"/>
          <w:sz-cs w:val="24"/>
          <w:b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>эксперт в области иммерсивных технологий, компьютерного зрения и искусственного интеллекта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Роль метавселенных в жизни человека и перспективы их применения в студенческих проектах.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Григорий Коченов</w:t>
      </w:r>
      <w:r>
        <w:rPr>
          <w:rFonts w:ascii="Times New Roman" w:hAnsi="Times New Roman" w:cs="Times New Roman"/>
          <w:sz w:val="24"/>
          <w:sz-cs w:val="24"/>
        </w:rPr>
        <w:t xml:space="preserve">, креативный директор AGIMA, UX-визионер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Интерфейсы, дизайн и будущее через призму кино и реальности.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17:55-18:10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i/>
        </w:rPr>
        <w:t xml:space="preserve">Перерыв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18:10-19:15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Выступления докладчиков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Поликарпов Дмитрий Сергеевич,</w:t>
      </w:r>
      <w:r>
        <w:rPr>
          <w:rFonts w:ascii="Times New Roman" w:hAnsi="Times New Roman" w:cs="Times New Roman"/>
          <w:sz w:val="24"/>
          <w:sz-cs w:val="24"/>
        </w:rPr>
        <w:t xml:space="preserve">  СПбГУ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Влияние цифровых технологий на социальные нормы и стереотипы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Шубина Алёна Сергеевна</w:t>
      </w:r>
      <w:r>
        <w:rPr>
          <w:rFonts w:ascii="Times New Roman" w:hAnsi="Times New Roman" w:cs="Times New Roman"/>
          <w:sz w:val="24"/>
          <w:sz-cs w:val="24"/>
        </w:rPr>
        <w:t xml:space="preserve">, УдГУ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Эмоциональные переживания пользователей социальных сетей в ситуации утраты канала коммуникации.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Лазаревич Виолетта Романовна</w:t>
      </w:r>
      <w:r>
        <w:rPr>
          <w:rFonts w:ascii="Times New Roman" w:hAnsi="Times New Roman" w:cs="Times New Roman"/>
          <w:sz w:val="24"/>
          <w:sz-cs w:val="24"/>
        </w:rPr>
        <w:t xml:space="preserve">, СПбГИКиТ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Медиабулимия – недуг современного общества.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Тихонова Полина Сергеевна, Петроченко Полина Анатольевна</w:t>
      </w:r>
      <w:r>
        <w:rPr>
          <w:rFonts w:ascii="Times New Roman" w:hAnsi="Times New Roman" w:cs="Times New Roman"/>
          <w:sz w:val="24"/>
          <w:sz-cs w:val="24"/>
        </w:rPr>
        <w:t xml:space="preserve">, СПбГУ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Проблемы переизбытка информации и оптимизации ее потребления в учёбе и работе журналистов.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Богданов Данил, университет управления ТИСБИ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MS Teams как инструмент для работы в группе в рамках студенческих проектов.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Мамарасулов Тимур Рустамович</w:t>
      </w:r>
      <w:r>
        <w:rPr>
          <w:rFonts w:ascii="Times New Roman" w:hAnsi="Times New Roman" w:cs="Times New Roman"/>
          <w:sz w:val="24"/>
          <w:sz-cs w:val="24"/>
        </w:rPr>
        <w:t xml:space="preserve">, СПбГИКиТ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i/>
        </w:rPr>
        <w:t xml:space="preserve">Студент без блокнота. Три инструмента менеджмента, чтобы не забыть про проекты, работу и найти время на себя.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19:15-19:25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Итоги конференции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19:25-19:40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i/>
        </w:rPr>
        <w:t xml:space="preserve">Перерыв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19:40-20:40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Игровой практикум</w:t>
      </w:r>
      <w:r>
        <w:rPr>
          <w:rFonts w:ascii="Times New Roman" w:hAnsi="Times New Roman" w:cs="Times New Roman"/>
          <w:sz w:val="24"/>
          <w:sz-cs w:val="24"/>
        </w:rPr>
        <w:t xml:space="preserve"> «Создай цифровую экосистему для вуза»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sectPr>
      <w:pgSz w:w="11900" w:h="16840"/>
      <w:pgMar w:top="1134" w:right="850" w:bottom="1134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ГиКиТ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Косарева Антонина Владимировна</dc:creator>
</cp:coreProperties>
</file>

<file path=docProps/meta.xml><?xml version="1.0" encoding="utf-8"?>
<meta xmlns="http://schemas.apple.com/cocoa/2006/metadata">
  <generator>CocoaOOXMLWriter/1561.6</generator>
</meta>
</file>