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9" w:rsidRPr="00AD245B" w:rsidRDefault="00AD245B">
      <w:pPr>
        <w:pStyle w:val="a3"/>
        <w:ind w:left="3929"/>
        <w:rPr>
          <w:rFonts w:ascii="Times New Roman"/>
          <w:b w:val="0"/>
        </w:rPr>
      </w:pPr>
      <w:r w:rsidRPr="00AD245B">
        <w:rPr>
          <w:rFonts w:ascii="Times New Roman"/>
          <w:b w:val="0"/>
          <w:noProof/>
          <w:lang w:bidi="ar-SA"/>
        </w:rPr>
        <w:drawing>
          <wp:inline distT="0" distB="0" distL="0" distR="0" wp14:anchorId="621E0F8A" wp14:editId="3647180C">
            <wp:extent cx="1051667" cy="10115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67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39" w:rsidRPr="00AD245B" w:rsidRDefault="00824739">
      <w:pPr>
        <w:pStyle w:val="a3"/>
        <w:spacing w:before="10"/>
        <w:rPr>
          <w:rFonts w:ascii="Times New Roman"/>
          <w:b w:val="0"/>
        </w:rPr>
      </w:pPr>
    </w:p>
    <w:p w:rsidR="00824739" w:rsidRPr="00AD245B" w:rsidRDefault="00AD245B">
      <w:pPr>
        <w:pStyle w:val="a3"/>
        <w:spacing w:before="100"/>
        <w:ind w:left="290" w:right="877"/>
        <w:jc w:val="center"/>
      </w:pPr>
      <w:r w:rsidRPr="00AD245B">
        <w:t>МИНИСТЕРСТВО КУЛЬТУРЫ РОССИЙСКОЙ ФЕДЕРАЦИИ ФЕДЕРАЛЬНОЕ ГОСУДАРСТВЕННОЕ БЮДЖЕТНОЕ ОБРАЗОВАТЕЛЬНОЕ</w:t>
      </w:r>
    </w:p>
    <w:p w:rsidR="00824739" w:rsidRPr="00AD245B" w:rsidRDefault="00AD245B">
      <w:pPr>
        <w:pStyle w:val="a3"/>
        <w:spacing w:line="375" w:lineRule="exact"/>
        <w:ind w:left="290" w:right="877"/>
        <w:jc w:val="center"/>
      </w:pPr>
      <w:r w:rsidRPr="00AD245B">
        <w:t>УЧРЕЖДЕНИЕ ВЫСШЕГО ОБРАЗОВАНИЯ</w:t>
      </w:r>
    </w:p>
    <w:p w:rsidR="00824739" w:rsidRPr="00AD245B" w:rsidRDefault="00AD245B">
      <w:pPr>
        <w:pStyle w:val="a3"/>
        <w:ind w:left="290" w:right="878"/>
        <w:jc w:val="center"/>
      </w:pPr>
      <w:r w:rsidRPr="00AD245B">
        <w:t>«САНКТ-ПЕТЕРБУРГСКИЙ ГОСУДАРСТВЕННЫЙ ИНСТИТУТ КИНО И ТЕЛЕВИДЕНИЯ»</w:t>
      </w: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  <w:spacing w:before="5"/>
      </w:pPr>
    </w:p>
    <w:p w:rsidR="00824739" w:rsidRPr="00AD245B" w:rsidRDefault="00AD245B">
      <w:pPr>
        <w:spacing w:before="100"/>
        <w:ind w:left="290" w:right="876"/>
        <w:jc w:val="center"/>
        <w:rPr>
          <w:b/>
          <w:sz w:val="32"/>
          <w:szCs w:val="32"/>
        </w:rPr>
      </w:pPr>
      <w:r w:rsidRPr="00AD245B">
        <w:rPr>
          <w:b/>
          <w:sz w:val="32"/>
          <w:szCs w:val="32"/>
        </w:rPr>
        <w:t>ИНФОРМАЦИОННОЕ ПИСЬМО</w:t>
      </w:r>
    </w:p>
    <w:p w:rsidR="00824739" w:rsidRPr="00AD245B" w:rsidRDefault="00824739">
      <w:pPr>
        <w:pStyle w:val="a3"/>
        <w:spacing w:before="5"/>
      </w:pPr>
    </w:p>
    <w:p w:rsidR="00824739" w:rsidRPr="00AD245B" w:rsidRDefault="00AD245B">
      <w:pPr>
        <w:pStyle w:val="a3"/>
        <w:spacing w:before="100"/>
        <w:ind w:left="2747" w:right="3009" w:hanging="309"/>
      </w:pPr>
      <w:r w:rsidRPr="00AD245B">
        <w:t>Факультет экранных искусств Кафедра искусствознания</w:t>
      </w: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</w:pPr>
    </w:p>
    <w:p w:rsidR="00824739" w:rsidRPr="00AD245B" w:rsidRDefault="00AD245B" w:rsidP="004D004B">
      <w:pPr>
        <w:pStyle w:val="a3"/>
        <w:spacing w:before="100"/>
        <w:ind w:right="1190"/>
        <w:jc w:val="center"/>
      </w:pPr>
      <w:r w:rsidRPr="00AD245B">
        <w:t xml:space="preserve">проводит </w:t>
      </w:r>
      <w:proofErr w:type="spellStart"/>
      <w:r w:rsidRPr="00AD245B">
        <w:t>внутривузовский</w:t>
      </w:r>
      <w:proofErr w:type="spellEnd"/>
      <w:r w:rsidR="004D004B" w:rsidRPr="00AD245B">
        <w:t xml:space="preserve"> </w:t>
      </w:r>
      <w:r w:rsidRPr="00AD245B">
        <w:t>творческий конкурс студенческих работ (эссе) на тему:</w:t>
      </w:r>
    </w:p>
    <w:p w:rsidR="00824739" w:rsidRPr="00AD245B" w:rsidRDefault="00824739" w:rsidP="004D004B">
      <w:pPr>
        <w:pStyle w:val="a3"/>
        <w:spacing w:before="11"/>
        <w:jc w:val="center"/>
      </w:pPr>
    </w:p>
    <w:p w:rsidR="00824739" w:rsidRPr="00AD245B" w:rsidRDefault="00AD245B" w:rsidP="004D004B">
      <w:pPr>
        <w:pStyle w:val="1"/>
        <w:ind w:left="0"/>
        <w:jc w:val="center"/>
        <w:rPr>
          <w:b w:val="0"/>
          <w:sz w:val="32"/>
          <w:szCs w:val="32"/>
        </w:rPr>
      </w:pPr>
      <w:r w:rsidRPr="00AD245B">
        <w:rPr>
          <w:sz w:val="32"/>
          <w:szCs w:val="32"/>
        </w:rPr>
        <w:t>«</w:t>
      </w:r>
      <w:r w:rsidR="00310A00">
        <w:rPr>
          <w:sz w:val="32"/>
          <w:szCs w:val="32"/>
        </w:rPr>
        <w:t>Миф в литературе Античности, Средневековья и Нового времени</w:t>
      </w:r>
      <w:r w:rsidRPr="00AD245B">
        <w:rPr>
          <w:sz w:val="32"/>
          <w:szCs w:val="32"/>
        </w:rPr>
        <w:t>».</w:t>
      </w: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</w:pPr>
    </w:p>
    <w:p w:rsidR="00824739" w:rsidRPr="00AD245B" w:rsidRDefault="00AD245B" w:rsidP="004D004B">
      <w:pPr>
        <w:pStyle w:val="2"/>
        <w:spacing w:before="100"/>
        <w:ind w:left="0" w:right="1202"/>
        <w:rPr>
          <w:sz w:val="32"/>
          <w:szCs w:val="32"/>
        </w:rPr>
      </w:pPr>
      <w:r w:rsidRPr="00AD245B">
        <w:rPr>
          <w:sz w:val="32"/>
          <w:szCs w:val="32"/>
        </w:rPr>
        <w:t xml:space="preserve">Сроки сдачи работ: по </w:t>
      </w:r>
      <w:r w:rsidR="00310A00">
        <w:rPr>
          <w:sz w:val="32"/>
          <w:szCs w:val="32"/>
        </w:rPr>
        <w:t>2</w:t>
      </w:r>
      <w:r w:rsidR="00055278">
        <w:rPr>
          <w:sz w:val="32"/>
          <w:szCs w:val="32"/>
        </w:rPr>
        <w:t>0.</w:t>
      </w:r>
      <w:r w:rsidR="00310A00">
        <w:rPr>
          <w:sz w:val="32"/>
          <w:szCs w:val="32"/>
        </w:rPr>
        <w:t>05</w:t>
      </w:r>
      <w:r w:rsidR="00055278">
        <w:rPr>
          <w:sz w:val="32"/>
          <w:szCs w:val="32"/>
        </w:rPr>
        <w:t>.</w:t>
      </w:r>
      <w:r w:rsidRPr="00AD245B">
        <w:rPr>
          <w:sz w:val="32"/>
          <w:szCs w:val="32"/>
        </w:rPr>
        <w:t xml:space="preserve"> 202</w:t>
      </w:r>
      <w:r w:rsidR="00310A00">
        <w:rPr>
          <w:sz w:val="32"/>
          <w:szCs w:val="32"/>
        </w:rPr>
        <w:t>2</w:t>
      </w:r>
    </w:p>
    <w:p w:rsidR="00824739" w:rsidRPr="00AD245B" w:rsidRDefault="00824739" w:rsidP="004D004B">
      <w:pPr>
        <w:pStyle w:val="a3"/>
        <w:jc w:val="center"/>
        <w:rPr>
          <w:i/>
        </w:rPr>
      </w:pPr>
    </w:p>
    <w:p w:rsidR="00824739" w:rsidRPr="00AD245B" w:rsidRDefault="00AD245B" w:rsidP="004D004B">
      <w:pPr>
        <w:spacing w:before="235"/>
        <w:ind w:right="876"/>
        <w:jc w:val="center"/>
        <w:rPr>
          <w:b/>
          <w:i/>
          <w:sz w:val="32"/>
          <w:szCs w:val="32"/>
        </w:rPr>
      </w:pPr>
      <w:r w:rsidRPr="00AD245B">
        <w:rPr>
          <w:b/>
          <w:i/>
          <w:sz w:val="32"/>
          <w:szCs w:val="32"/>
        </w:rPr>
        <w:t>Дата подведения итогов конкурса:</w:t>
      </w:r>
    </w:p>
    <w:p w:rsidR="00824739" w:rsidRPr="00AD245B" w:rsidRDefault="00310A00" w:rsidP="004D004B">
      <w:pPr>
        <w:ind w:right="87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25.05.2022</w:t>
      </w:r>
    </w:p>
    <w:p w:rsidR="00824739" w:rsidRPr="00AD245B" w:rsidRDefault="00824739" w:rsidP="009D7875">
      <w:pPr>
        <w:rPr>
          <w:sz w:val="32"/>
          <w:szCs w:val="32"/>
        </w:rPr>
        <w:sectPr w:rsidR="00824739" w:rsidRPr="00AD245B">
          <w:type w:val="continuous"/>
          <w:pgSz w:w="11910" w:h="16840"/>
          <w:pgMar w:top="1240" w:right="160" w:bottom="280" w:left="1600" w:header="720" w:footer="720" w:gutter="0"/>
          <w:cols w:space="720"/>
        </w:sectPr>
      </w:pPr>
    </w:p>
    <w:p w:rsidR="009D7875" w:rsidRDefault="009D7875" w:rsidP="009D7875">
      <w:pPr>
        <w:pStyle w:val="a3"/>
        <w:spacing w:before="79" w:line="480" w:lineRule="auto"/>
        <w:jc w:val="both"/>
        <w:rPr>
          <w:b w:val="0"/>
        </w:rPr>
      </w:pPr>
      <w:r w:rsidRPr="009D7875">
        <w:rPr>
          <w:b w:val="0"/>
        </w:rPr>
        <w:lastRenderedPageBreak/>
        <w:t>Цели и задачи конкурса: в</w:t>
      </w:r>
      <w:r>
        <w:rPr>
          <w:b w:val="0"/>
        </w:rPr>
        <w:t xml:space="preserve">ыявление творческого потенциала </w:t>
      </w:r>
      <w:r w:rsidRPr="009D7875">
        <w:rPr>
          <w:b w:val="0"/>
        </w:rPr>
        <w:t>студентов.</w:t>
      </w:r>
    </w:p>
    <w:p w:rsidR="00C97B0C" w:rsidRPr="00C97B0C" w:rsidRDefault="00C97B0C" w:rsidP="00C97B0C">
      <w:pPr>
        <w:pStyle w:val="a3"/>
        <w:spacing w:before="79" w:line="480" w:lineRule="auto"/>
        <w:jc w:val="both"/>
        <w:rPr>
          <w:b w:val="0"/>
        </w:rPr>
      </w:pPr>
      <w:r w:rsidRPr="00C97B0C">
        <w:rPr>
          <w:b w:val="0"/>
        </w:rPr>
        <w:t>В</w:t>
      </w:r>
      <w:r w:rsidR="00AD245B" w:rsidRPr="00C97B0C">
        <w:rPr>
          <w:b w:val="0"/>
        </w:rPr>
        <w:t xml:space="preserve">ыбор тем для написания творческих работ </w:t>
      </w:r>
      <w:r>
        <w:rPr>
          <w:b w:val="0"/>
        </w:rPr>
        <w:t>остается за автором работы, но</w:t>
      </w:r>
      <w:r w:rsidRPr="00C97B0C">
        <w:rPr>
          <w:b w:val="0"/>
        </w:rPr>
        <w:t xml:space="preserve"> </w:t>
      </w:r>
      <w:r>
        <w:rPr>
          <w:b w:val="0"/>
        </w:rPr>
        <w:t>предполагает четкое осознание заданных</w:t>
      </w:r>
      <w:r w:rsidRPr="00C97B0C">
        <w:rPr>
          <w:b w:val="0"/>
        </w:rPr>
        <w:t xml:space="preserve"> рам</w:t>
      </w:r>
      <w:r>
        <w:rPr>
          <w:b w:val="0"/>
        </w:rPr>
        <w:t>о</w:t>
      </w:r>
      <w:r w:rsidRPr="00C97B0C">
        <w:rPr>
          <w:b w:val="0"/>
        </w:rPr>
        <w:t xml:space="preserve">к. </w:t>
      </w:r>
      <w:r>
        <w:rPr>
          <w:b w:val="0"/>
        </w:rPr>
        <w:t xml:space="preserve">Все многообразие сюжетов, коллизий, персонажей, </w:t>
      </w:r>
      <w:proofErr w:type="gramStart"/>
      <w:r>
        <w:rPr>
          <w:b w:val="0"/>
        </w:rPr>
        <w:t>образов</w:t>
      </w:r>
      <w:proofErr w:type="gramEnd"/>
      <w:r>
        <w:rPr>
          <w:b w:val="0"/>
        </w:rPr>
        <w:t xml:space="preserve"> так или иначе несет в себе связь с первоначальными архетипами, с мифом, не в древне религиозном смысле слова, а как той моделью культуры, которая актуальна в любую эпоху, наполняясь от века к веку новым содержанием, трансформируясь в зависимости от ценностных ориентиров времени и творческой воли художника. Авторы работы, обращаясь к тому или иному произведению, должны удерживать связь с культурными архетипами.</w:t>
      </w:r>
    </w:p>
    <w:p w:rsidR="00824739" w:rsidRPr="00AD245B" w:rsidRDefault="00AD245B" w:rsidP="00C97B0C">
      <w:pPr>
        <w:pStyle w:val="a3"/>
        <w:spacing w:before="79" w:line="480" w:lineRule="auto"/>
        <w:jc w:val="both"/>
      </w:pPr>
      <w:r w:rsidRPr="00AD245B">
        <w:t xml:space="preserve"> Критерии отбора работ:</w:t>
      </w:r>
    </w:p>
    <w:p w:rsidR="00824739" w:rsidRPr="00672E5F" w:rsidRDefault="001A3CEB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57" w:lineRule="exact"/>
        <w:ind w:hanging="361"/>
        <w:rPr>
          <w:sz w:val="32"/>
          <w:szCs w:val="32"/>
        </w:rPr>
      </w:pPr>
      <w:r>
        <w:rPr>
          <w:sz w:val="32"/>
          <w:szCs w:val="32"/>
        </w:rPr>
        <w:t>Ясное изложение и грамотность</w:t>
      </w:r>
      <w:r w:rsidR="00AD245B" w:rsidRPr="00672E5F">
        <w:rPr>
          <w:sz w:val="32"/>
          <w:szCs w:val="32"/>
        </w:rPr>
        <w:t>;</w:t>
      </w:r>
    </w:p>
    <w:p w:rsidR="00824739" w:rsidRPr="00672E5F" w:rsidRDefault="00824739">
      <w:pPr>
        <w:spacing w:line="357" w:lineRule="exact"/>
        <w:rPr>
          <w:sz w:val="32"/>
          <w:szCs w:val="32"/>
        </w:rPr>
        <w:sectPr w:rsidR="00824739" w:rsidRPr="00672E5F">
          <w:pgSz w:w="11910" w:h="16840"/>
          <w:pgMar w:top="1120" w:right="160" w:bottom="280" w:left="1600" w:header="720" w:footer="720" w:gutter="0"/>
          <w:cols w:space="720"/>
        </w:sectPr>
      </w:pPr>
    </w:p>
    <w:p w:rsidR="00824739" w:rsidRDefault="001A3CEB" w:rsidP="001A3CEB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4367"/>
          <w:tab w:val="left" w:pos="5514"/>
        </w:tabs>
        <w:spacing w:line="366" w:lineRule="exact"/>
        <w:ind w:right="38" w:hanging="361"/>
        <w:rPr>
          <w:sz w:val="32"/>
          <w:szCs w:val="32"/>
        </w:rPr>
      </w:pPr>
      <w:r w:rsidRPr="001A3CEB">
        <w:rPr>
          <w:sz w:val="32"/>
          <w:szCs w:val="32"/>
        </w:rPr>
        <w:lastRenderedPageBreak/>
        <w:t>Компетентность</w:t>
      </w:r>
    </w:p>
    <w:p w:rsidR="001A3CEB" w:rsidRPr="001A3CEB" w:rsidRDefault="001A3CEB" w:rsidP="001A3CEB">
      <w:pPr>
        <w:pStyle w:val="a4"/>
        <w:rPr>
          <w:sz w:val="32"/>
          <w:szCs w:val="32"/>
        </w:rPr>
      </w:pPr>
    </w:p>
    <w:p w:rsidR="001A3CEB" w:rsidRDefault="001A3CEB" w:rsidP="001A3CEB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4367"/>
          <w:tab w:val="left" w:pos="5514"/>
        </w:tabs>
        <w:spacing w:line="366" w:lineRule="exact"/>
        <w:ind w:right="38" w:hanging="361"/>
        <w:rPr>
          <w:sz w:val="32"/>
          <w:szCs w:val="32"/>
        </w:rPr>
      </w:pPr>
      <w:r>
        <w:rPr>
          <w:sz w:val="32"/>
          <w:szCs w:val="32"/>
        </w:rPr>
        <w:t>Работа с источниками</w:t>
      </w:r>
    </w:p>
    <w:p w:rsidR="001A3CEB" w:rsidRPr="001A3CEB" w:rsidRDefault="001A3CEB" w:rsidP="001A3CEB">
      <w:pPr>
        <w:tabs>
          <w:tab w:val="left" w:pos="820"/>
          <w:tab w:val="left" w:pos="821"/>
          <w:tab w:val="left" w:pos="4367"/>
          <w:tab w:val="left" w:pos="5514"/>
        </w:tabs>
        <w:spacing w:line="366" w:lineRule="exact"/>
        <w:ind w:right="38"/>
        <w:rPr>
          <w:sz w:val="32"/>
          <w:szCs w:val="32"/>
        </w:rPr>
      </w:pPr>
    </w:p>
    <w:p w:rsidR="00824739" w:rsidRDefault="00AD245B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84" w:lineRule="exact"/>
        <w:ind w:hanging="361"/>
        <w:rPr>
          <w:sz w:val="32"/>
          <w:szCs w:val="32"/>
        </w:rPr>
      </w:pPr>
      <w:r w:rsidRPr="00672E5F">
        <w:rPr>
          <w:sz w:val="32"/>
          <w:szCs w:val="32"/>
        </w:rPr>
        <w:t>целостность и завершенность</w:t>
      </w:r>
      <w:r w:rsidRPr="00672E5F">
        <w:rPr>
          <w:spacing w:val="-11"/>
          <w:sz w:val="32"/>
          <w:szCs w:val="32"/>
        </w:rPr>
        <w:t xml:space="preserve"> </w:t>
      </w:r>
      <w:r w:rsidRPr="00672E5F">
        <w:rPr>
          <w:sz w:val="32"/>
          <w:szCs w:val="32"/>
        </w:rPr>
        <w:t>работы</w:t>
      </w:r>
    </w:p>
    <w:p w:rsidR="001A3CEB" w:rsidRPr="001A3CEB" w:rsidRDefault="001A3CEB" w:rsidP="001A3CEB">
      <w:pPr>
        <w:pStyle w:val="a4"/>
        <w:rPr>
          <w:sz w:val="32"/>
          <w:szCs w:val="32"/>
        </w:rPr>
      </w:pPr>
    </w:p>
    <w:p w:rsidR="001A3CEB" w:rsidRPr="00672E5F" w:rsidRDefault="001A3CEB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84" w:lineRule="exact"/>
        <w:ind w:hanging="361"/>
        <w:rPr>
          <w:sz w:val="32"/>
          <w:szCs w:val="32"/>
        </w:rPr>
      </w:pPr>
      <w:r>
        <w:rPr>
          <w:sz w:val="32"/>
          <w:szCs w:val="32"/>
        </w:rPr>
        <w:t>Самостоятельность позиции автора</w:t>
      </w:r>
    </w:p>
    <w:p w:rsidR="00824739" w:rsidRPr="00AD245B" w:rsidRDefault="00AD245B">
      <w:pPr>
        <w:pStyle w:val="a3"/>
        <w:spacing w:before="17"/>
        <w:ind w:left="461"/>
      </w:pPr>
      <w:r w:rsidRPr="00672E5F">
        <w:rPr>
          <w:b w:val="0"/>
        </w:rPr>
        <w:br w:type="column"/>
      </w:r>
    </w:p>
    <w:p w:rsidR="00824739" w:rsidRPr="00AD245B" w:rsidRDefault="00824739">
      <w:pPr>
        <w:rPr>
          <w:sz w:val="32"/>
          <w:szCs w:val="32"/>
        </w:rPr>
        <w:sectPr w:rsidR="00824739" w:rsidRPr="00AD245B">
          <w:type w:val="continuous"/>
          <w:pgSz w:w="11910" w:h="16840"/>
          <w:pgMar w:top="1240" w:right="160" w:bottom="280" w:left="1600" w:header="720" w:footer="720" w:gutter="0"/>
          <w:cols w:num="2" w:space="720" w:equalWidth="0">
            <w:col w:w="6816" w:space="60"/>
            <w:col w:w="3274"/>
          </w:cols>
        </w:sectPr>
      </w:pPr>
    </w:p>
    <w:p w:rsidR="00824739" w:rsidRPr="00AD245B" w:rsidRDefault="00824739">
      <w:pPr>
        <w:pStyle w:val="a3"/>
        <w:spacing w:before="5"/>
      </w:pPr>
    </w:p>
    <w:p w:rsidR="00824739" w:rsidRPr="00AD245B" w:rsidRDefault="00AD245B">
      <w:pPr>
        <w:pStyle w:val="a3"/>
        <w:spacing w:before="100"/>
        <w:ind w:left="290" w:right="875"/>
        <w:jc w:val="center"/>
      </w:pPr>
      <w:r w:rsidRPr="00AD245B">
        <w:t xml:space="preserve">Форма проведения конкурса: </w:t>
      </w:r>
      <w:r w:rsidR="00310A00">
        <w:t xml:space="preserve">смешанная (очная, </w:t>
      </w:r>
      <w:r w:rsidRPr="00AD245B">
        <w:t>дистанционная</w:t>
      </w:r>
      <w:r w:rsidR="00310A00">
        <w:t>)</w:t>
      </w: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</w:pPr>
    </w:p>
    <w:p w:rsidR="00824739" w:rsidRPr="00AD245B" w:rsidRDefault="00824739">
      <w:pPr>
        <w:pStyle w:val="a3"/>
        <w:spacing w:before="5"/>
      </w:pPr>
    </w:p>
    <w:p w:rsidR="00824739" w:rsidRPr="00672E5F" w:rsidRDefault="00AD245B">
      <w:pPr>
        <w:pStyle w:val="a3"/>
        <w:spacing w:before="100"/>
        <w:ind w:left="100" w:right="1202"/>
        <w:rPr>
          <w:b w:val="0"/>
        </w:rPr>
      </w:pPr>
      <w:r w:rsidRPr="00672E5F">
        <w:rPr>
          <w:b w:val="0"/>
        </w:rPr>
        <w:lastRenderedPageBreak/>
        <w:t>Работы представляются на эл. адрес председателя жюри конкурса.</w:t>
      </w:r>
    </w:p>
    <w:p w:rsidR="00824739" w:rsidRPr="00AD245B" w:rsidRDefault="00824739">
      <w:pPr>
        <w:pStyle w:val="a3"/>
        <w:spacing w:before="11"/>
      </w:pPr>
    </w:p>
    <w:p w:rsidR="00824739" w:rsidRPr="00AD245B" w:rsidRDefault="00AD245B">
      <w:pPr>
        <w:pStyle w:val="a3"/>
        <w:ind w:left="290" w:right="875"/>
        <w:jc w:val="center"/>
      </w:pPr>
      <w:r w:rsidRPr="00AD245B">
        <w:t>Жюри конкурса:</w:t>
      </w:r>
    </w:p>
    <w:p w:rsidR="00824739" w:rsidRPr="00AD245B" w:rsidRDefault="00824739">
      <w:pPr>
        <w:pStyle w:val="a3"/>
      </w:pPr>
    </w:p>
    <w:p w:rsidR="00824739" w:rsidRPr="00AD245B" w:rsidRDefault="00AD245B" w:rsidP="00310A00">
      <w:pPr>
        <w:rPr>
          <w:sz w:val="32"/>
          <w:szCs w:val="32"/>
        </w:rPr>
      </w:pPr>
      <w:r w:rsidRPr="00AD245B">
        <w:rPr>
          <w:sz w:val="32"/>
          <w:szCs w:val="32"/>
        </w:rPr>
        <w:t>Председатель жюри – Евдокимова Е.А., доцент кафедры искусствознания;</w:t>
      </w:r>
    </w:p>
    <w:p w:rsidR="00310A00" w:rsidRPr="00310A00" w:rsidRDefault="00310A00" w:rsidP="00310A00">
      <w:pPr>
        <w:pStyle w:val="a3"/>
        <w:rPr>
          <w:b w:val="0"/>
          <w:bCs w:val="0"/>
        </w:rPr>
      </w:pPr>
      <w:r w:rsidRPr="00310A00">
        <w:rPr>
          <w:b w:val="0"/>
          <w:bCs w:val="0"/>
        </w:rPr>
        <w:t>Жюри конкурса:</w:t>
      </w:r>
    </w:p>
    <w:p w:rsidR="00310A00" w:rsidRPr="00310A00" w:rsidRDefault="00310A00" w:rsidP="00310A00">
      <w:pPr>
        <w:pStyle w:val="a3"/>
        <w:rPr>
          <w:b w:val="0"/>
          <w:bCs w:val="0"/>
        </w:rPr>
      </w:pPr>
      <w:r w:rsidRPr="00310A00">
        <w:rPr>
          <w:b w:val="0"/>
          <w:bCs w:val="0"/>
        </w:rPr>
        <w:t>Председатель конкурса  - доцент кафедры искусствознания, к.ф.н. Е.А. Евдокимова</w:t>
      </w:r>
    </w:p>
    <w:p w:rsidR="00310A00" w:rsidRPr="00310A00" w:rsidRDefault="00310A00" w:rsidP="00310A00">
      <w:pPr>
        <w:pStyle w:val="a3"/>
        <w:rPr>
          <w:b w:val="0"/>
          <w:bCs w:val="0"/>
        </w:rPr>
      </w:pPr>
      <w:r w:rsidRPr="00310A00">
        <w:rPr>
          <w:b w:val="0"/>
          <w:bCs w:val="0"/>
        </w:rPr>
        <w:t>Члены жюри конкурса:</w:t>
      </w:r>
      <w:bookmarkStart w:id="0" w:name="_GoBack"/>
      <w:bookmarkEnd w:id="0"/>
    </w:p>
    <w:p w:rsidR="00310A00" w:rsidRPr="00310A00" w:rsidRDefault="00310A00" w:rsidP="00310A00">
      <w:pPr>
        <w:pStyle w:val="a3"/>
        <w:rPr>
          <w:b w:val="0"/>
          <w:bCs w:val="0"/>
        </w:rPr>
      </w:pPr>
      <w:r w:rsidRPr="00310A00">
        <w:rPr>
          <w:b w:val="0"/>
          <w:bCs w:val="0"/>
        </w:rPr>
        <w:t xml:space="preserve">Дмитриева М.А. – кандидат филологических наук, доцент кафедры искусствознания </w:t>
      </w:r>
      <w:proofErr w:type="spellStart"/>
      <w:r w:rsidRPr="00310A00">
        <w:rPr>
          <w:b w:val="0"/>
          <w:bCs w:val="0"/>
        </w:rPr>
        <w:t>СПбГИКиТ</w:t>
      </w:r>
      <w:proofErr w:type="spellEnd"/>
    </w:p>
    <w:p w:rsidR="00310A00" w:rsidRPr="00310A00" w:rsidRDefault="00310A00" w:rsidP="00310A00">
      <w:pPr>
        <w:pStyle w:val="a3"/>
        <w:rPr>
          <w:b w:val="0"/>
          <w:bCs w:val="0"/>
        </w:rPr>
      </w:pPr>
      <w:proofErr w:type="spellStart"/>
      <w:r w:rsidRPr="00310A00">
        <w:rPr>
          <w:b w:val="0"/>
          <w:bCs w:val="0"/>
        </w:rPr>
        <w:t>Махлак</w:t>
      </w:r>
      <w:proofErr w:type="spellEnd"/>
      <w:r w:rsidRPr="00310A00">
        <w:rPr>
          <w:b w:val="0"/>
          <w:bCs w:val="0"/>
        </w:rPr>
        <w:t xml:space="preserve"> К.А. - кандидат культурологии, доцент кафедры искусствознания </w:t>
      </w:r>
      <w:proofErr w:type="spellStart"/>
      <w:r w:rsidRPr="00310A00">
        <w:rPr>
          <w:b w:val="0"/>
          <w:bCs w:val="0"/>
        </w:rPr>
        <w:t>СПбГИКиТ</w:t>
      </w:r>
      <w:proofErr w:type="spellEnd"/>
    </w:p>
    <w:p w:rsidR="00310A00" w:rsidRPr="00310A00" w:rsidRDefault="00310A00" w:rsidP="00310A00">
      <w:pPr>
        <w:pStyle w:val="a3"/>
        <w:rPr>
          <w:b w:val="0"/>
          <w:bCs w:val="0"/>
        </w:rPr>
      </w:pPr>
      <w:r w:rsidRPr="00310A00">
        <w:rPr>
          <w:b w:val="0"/>
          <w:bCs w:val="0"/>
        </w:rPr>
        <w:t xml:space="preserve">Федосеенко Н. Г. - кандидат филологических наук, доцент кафедры искусствознания </w:t>
      </w:r>
      <w:proofErr w:type="spellStart"/>
      <w:r w:rsidRPr="00310A00">
        <w:rPr>
          <w:b w:val="0"/>
          <w:bCs w:val="0"/>
        </w:rPr>
        <w:t>СПбГИКиТ</w:t>
      </w:r>
      <w:proofErr w:type="spellEnd"/>
    </w:p>
    <w:p w:rsidR="00310A00" w:rsidRPr="00310A00" w:rsidRDefault="00310A00" w:rsidP="00310A00">
      <w:pPr>
        <w:pStyle w:val="a3"/>
        <w:rPr>
          <w:b w:val="0"/>
          <w:bCs w:val="0"/>
        </w:rPr>
      </w:pPr>
      <w:r w:rsidRPr="00310A00">
        <w:rPr>
          <w:b w:val="0"/>
          <w:bCs w:val="0"/>
        </w:rPr>
        <w:t xml:space="preserve">Сурикова А.С. – доцент кафедры искусствознания </w:t>
      </w:r>
      <w:proofErr w:type="spellStart"/>
      <w:r w:rsidRPr="00310A00">
        <w:rPr>
          <w:b w:val="0"/>
          <w:bCs w:val="0"/>
        </w:rPr>
        <w:t>СПбГИКиТ</w:t>
      </w:r>
      <w:proofErr w:type="spellEnd"/>
    </w:p>
    <w:p w:rsidR="00824739" w:rsidRPr="00AD245B" w:rsidRDefault="00310A00" w:rsidP="00310A00">
      <w:pPr>
        <w:pStyle w:val="a3"/>
        <w:rPr>
          <w:b w:val="0"/>
        </w:rPr>
      </w:pPr>
      <w:r w:rsidRPr="00310A00">
        <w:rPr>
          <w:b w:val="0"/>
          <w:bCs w:val="0"/>
        </w:rPr>
        <w:t xml:space="preserve">Еременко Е.Д. – кандидат культурологии, доцент кафедры драматургии и киноведения </w:t>
      </w:r>
      <w:proofErr w:type="spellStart"/>
      <w:r w:rsidRPr="00310A00">
        <w:rPr>
          <w:b w:val="0"/>
          <w:bCs w:val="0"/>
        </w:rPr>
        <w:t>СПбГИКиТ</w:t>
      </w:r>
      <w:proofErr w:type="spellEnd"/>
    </w:p>
    <w:p w:rsidR="00824739" w:rsidRPr="00AD245B" w:rsidRDefault="00824739">
      <w:pPr>
        <w:pStyle w:val="a3"/>
        <w:rPr>
          <w:b w:val="0"/>
        </w:rPr>
      </w:pPr>
    </w:p>
    <w:p w:rsidR="00824739" w:rsidRPr="00AD245B" w:rsidRDefault="00AD245B">
      <w:pPr>
        <w:pStyle w:val="a3"/>
        <w:spacing w:before="279"/>
        <w:ind w:left="100"/>
      </w:pPr>
      <w:r w:rsidRPr="00AD245B">
        <w:t>Контакты:</w:t>
      </w:r>
    </w:p>
    <w:p w:rsidR="00824739" w:rsidRPr="00AD245B" w:rsidRDefault="00AD245B">
      <w:pPr>
        <w:ind w:left="100" w:right="708"/>
        <w:rPr>
          <w:sz w:val="32"/>
          <w:szCs w:val="32"/>
        </w:rPr>
      </w:pPr>
      <w:r w:rsidRPr="00AD245B">
        <w:rPr>
          <w:b/>
          <w:sz w:val="32"/>
          <w:szCs w:val="32"/>
        </w:rPr>
        <w:t xml:space="preserve">Кафедра искусствознания: </w:t>
      </w:r>
      <w:hyperlink r:id="rId7">
        <w:r w:rsidRPr="00AD245B">
          <w:rPr>
            <w:b/>
            <w:sz w:val="32"/>
            <w:szCs w:val="32"/>
          </w:rPr>
          <w:t>kisgukit@yandex.ru</w:t>
        </w:r>
      </w:hyperlink>
      <w:r w:rsidRPr="00AD245B">
        <w:rPr>
          <w:b/>
          <w:sz w:val="32"/>
          <w:szCs w:val="32"/>
        </w:rPr>
        <w:t xml:space="preserve"> Председатель жюри конкурса: </w:t>
      </w:r>
      <w:hyperlink r:id="rId8">
        <w:r w:rsidRPr="00AD245B">
          <w:rPr>
            <w:sz w:val="32"/>
            <w:szCs w:val="32"/>
          </w:rPr>
          <w:t>evdoki-elena2006@yandex.ru</w:t>
        </w:r>
      </w:hyperlink>
    </w:p>
    <w:p w:rsidR="00824739" w:rsidRPr="00AD245B" w:rsidRDefault="00824739">
      <w:pPr>
        <w:rPr>
          <w:sz w:val="32"/>
          <w:szCs w:val="32"/>
        </w:rPr>
        <w:sectPr w:rsidR="00824739" w:rsidRPr="00AD245B">
          <w:type w:val="continuous"/>
          <w:pgSz w:w="11910" w:h="16840"/>
          <w:pgMar w:top="1240" w:right="160" w:bottom="280" w:left="1600" w:header="720" w:footer="720" w:gutter="0"/>
          <w:cols w:space="720"/>
        </w:sectPr>
      </w:pPr>
    </w:p>
    <w:p w:rsidR="00824739" w:rsidRPr="00AD245B" w:rsidRDefault="00AD245B">
      <w:pPr>
        <w:pStyle w:val="a3"/>
        <w:spacing w:before="79"/>
        <w:ind w:left="2540" w:right="1787" w:hanging="1323"/>
      </w:pPr>
      <w:r w:rsidRPr="00AD245B">
        <w:lastRenderedPageBreak/>
        <w:t>Требования к оформлению творческих работ, представляемых на конкурс:</w:t>
      </w:r>
    </w:p>
    <w:p w:rsidR="00824739" w:rsidRPr="00AD245B" w:rsidRDefault="00824739">
      <w:pPr>
        <w:pStyle w:val="a3"/>
        <w:spacing w:before="11"/>
      </w:pPr>
    </w:p>
    <w:p w:rsidR="00824739" w:rsidRPr="00672E5F" w:rsidRDefault="00AD245B" w:rsidP="00672E5F">
      <w:pPr>
        <w:pStyle w:val="a3"/>
        <w:ind w:left="100" w:right="846"/>
        <w:jc w:val="both"/>
        <w:rPr>
          <w:b w:val="0"/>
        </w:rPr>
      </w:pPr>
      <w:r w:rsidRPr="00672E5F">
        <w:rPr>
          <w:b w:val="0"/>
        </w:rPr>
        <w:t>Работы представляются в письменном виде.</w:t>
      </w:r>
      <w:r w:rsidR="004D004B" w:rsidRPr="00672E5F">
        <w:rPr>
          <w:b w:val="0"/>
        </w:rPr>
        <w:t xml:space="preserve"> </w:t>
      </w:r>
      <w:r w:rsidRPr="00672E5F">
        <w:rPr>
          <w:b w:val="0"/>
        </w:rPr>
        <w:t>Объем работы: от 3000 знаков печатного текста.</w:t>
      </w:r>
      <w:r w:rsidR="004D004B" w:rsidRPr="00672E5F">
        <w:rPr>
          <w:b w:val="0"/>
        </w:rPr>
        <w:t xml:space="preserve"> </w:t>
      </w:r>
      <w:r w:rsidRPr="00672E5F">
        <w:rPr>
          <w:b w:val="0"/>
        </w:rPr>
        <w:t>На титульном листе работы указываются: название работы,</w:t>
      </w:r>
      <w:r w:rsidR="004D004B" w:rsidRPr="00672E5F">
        <w:rPr>
          <w:b w:val="0"/>
        </w:rPr>
        <w:t xml:space="preserve"> </w:t>
      </w:r>
      <w:r w:rsidRPr="00672E5F">
        <w:rPr>
          <w:b w:val="0"/>
        </w:rPr>
        <w:t xml:space="preserve">Ф.И.О. автора, Текст должен быть набран шрифтом </w:t>
      </w:r>
      <w:proofErr w:type="spellStart"/>
      <w:r w:rsidRPr="00672E5F">
        <w:rPr>
          <w:b w:val="0"/>
        </w:rPr>
        <w:t>Times</w:t>
      </w:r>
      <w:proofErr w:type="spellEnd"/>
      <w:r w:rsidRPr="00672E5F">
        <w:rPr>
          <w:b w:val="0"/>
        </w:rPr>
        <w:t xml:space="preserve"> </w:t>
      </w:r>
      <w:proofErr w:type="spellStart"/>
      <w:r w:rsidRPr="00672E5F">
        <w:rPr>
          <w:b w:val="0"/>
        </w:rPr>
        <w:t>New</w:t>
      </w:r>
      <w:proofErr w:type="spellEnd"/>
      <w:r w:rsidRPr="00672E5F">
        <w:rPr>
          <w:b w:val="0"/>
        </w:rPr>
        <w:t xml:space="preserve"> </w:t>
      </w:r>
      <w:proofErr w:type="spellStart"/>
      <w:r w:rsidRPr="00672E5F">
        <w:rPr>
          <w:b w:val="0"/>
        </w:rPr>
        <w:t>Roman</w:t>
      </w:r>
      <w:proofErr w:type="spellEnd"/>
      <w:r w:rsidRPr="00672E5F">
        <w:rPr>
          <w:b w:val="0"/>
        </w:rPr>
        <w:t>, 14 кеглем, через 1,5 интервала. Выравнивание по</w:t>
      </w:r>
      <w:r w:rsidRPr="00672E5F">
        <w:rPr>
          <w:b w:val="0"/>
          <w:spacing w:val="-17"/>
        </w:rPr>
        <w:t xml:space="preserve"> </w:t>
      </w:r>
      <w:r w:rsidRPr="00672E5F">
        <w:rPr>
          <w:b w:val="0"/>
        </w:rPr>
        <w:t>ширине.</w:t>
      </w:r>
    </w:p>
    <w:p w:rsidR="00824739" w:rsidRPr="00672E5F" w:rsidRDefault="00AD245B" w:rsidP="00672E5F">
      <w:pPr>
        <w:pStyle w:val="a3"/>
        <w:ind w:left="100" w:right="1316"/>
        <w:jc w:val="both"/>
        <w:rPr>
          <w:b w:val="0"/>
        </w:rPr>
      </w:pPr>
      <w:r w:rsidRPr="00672E5F">
        <w:rPr>
          <w:b w:val="0"/>
        </w:rPr>
        <w:t>Абзацный отступ – стандартный. Поля – 2,5 см. с каждой стороны.</w:t>
      </w:r>
    </w:p>
    <w:sectPr w:rsidR="00824739" w:rsidRPr="00672E5F">
      <w:pgSz w:w="11910" w:h="16840"/>
      <w:pgMar w:top="1120" w:right="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207"/>
    <w:multiLevelType w:val="hybridMultilevel"/>
    <w:tmpl w:val="D98A3376"/>
    <w:lvl w:ilvl="0" w:tplc="BBCC30D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702FA0"/>
        <w:w w:val="100"/>
        <w:sz w:val="32"/>
        <w:szCs w:val="32"/>
        <w:lang w:val="ru-RU" w:eastAsia="ru-RU" w:bidi="ru-RU"/>
      </w:rPr>
    </w:lvl>
    <w:lvl w:ilvl="1" w:tplc="10945620">
      <w:numFmt w:val="bullet"/>
      <w:lvlText w:val="•"/>
      <w:lvlJc w:val="left"/>
      <w:pPr>
        <w:ind w:left="1752" w:hanging="360"/>
      </w:pPr>
      <w:rPr>
        <w:rFonts w:hint="default"/>
        <w:lang w:val="ru-RU" w:eastAsia="ru-RU" w:bidi="ru-RU"/>
      </w:rPr>
    </w:lvl>
    <w:lvl w:ilvl="2" w:tplc="9EA6BE9C">
      <w:numFmt w:val="bullet"/>
      <w:lvlText w:val="•"/>
      <w:lvlJc w:val="left"/>
      <w:pPr>
        <w:ind w:left="2685" w:hanging="360"/>
      </w:pPr>
      <w:rPr>
        <w:rFonts w:hint="default"/>
        <w:lang w:val="ru-RU" w:eastAsia="ru-RU" w:bidi="ru-RU"/>
      </w:rPr>
    </w:lvl>
    <w:lvl w:ilvl="3" w:tplc="FEFE2182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EB4E992C">
      <w:numFmt w:val="bullet"/>
      <w:lvlText w:val="•"/>
      <w:lvlJc w:val="left"/>
      <w:pPr>
        <w:ind w:left="4550" w:hanging="360"/>
      </w:pPr>
      <w:rPr>
        <w:rFonts w:hint="default"/>
        <w:lang w:val="ru-RU" w:eastAsia="ru-RU" w:bidi="ru-RU"/>
      </w:rPr>
    </w:lvl>
    <w:lvl w:ilvl="5" w:tplc="A3323DFE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CE0E9B98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7" w:tplc="B4CC9BA4">
      <w:numFmt w:val="bullet"/>
      <w:lvlText w:val="•"/>
      <w:lvlJc w:val="left"/>
      <w:pPr>
        <w:ind w:left="7348" w:hanging="360"/>
      </w:pPr>
      <w:rPr>
        <w:rFonts w:hint="default"/>
        <w:lang w:val="ru-RU" w:eastAsia="ru-RU" w:bidi="ru-RU"/>
      </w:rPr>
    </w:lvl>
    <w:lvl w:ilvl="8" w:tplc="5B7CF60E">
      <w:numFmt w:val="bullet"/>
      <w:lvlText w:val="•"/>
      <w:lvlJc w:val="left"/>
      <w:pPr>
        <w:ind w:left="828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4739"/>
    <w:rsid w:val="00055278"/>
    <w:rsid w:val="001A3CEB"/>
    <w:rsid w:val="00310A00"/>
    <w:rsid w:val="004D004B"/>
    <w:rsid w:val="00672E5F"/>
    <w:rsid w:val="00824739"/>
    <w:rsid w:val="009D7875"/>
    <w:rsid w:val="00AD245B"/>
    <w:rsid w:val="00C97B0C"/>
    <w:rsid w:val="00C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656" w:lineRule="exact"/>
      <w:ind w:left="1150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290" w:right="876"/>
      <w:jc w:val="center"/>
      <w:outlineLvl w:val="1"/>
    </w:pPr>
    <w:rPr>
      <w:b/>
      <w:bCs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4B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-elena200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sguk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8</cp:revision>
  <dcterms:created xsi:type="dcterms:W3CDTF">2021-04-06T16:24:00Z</dcterms:created>
  <dcterms:modified xsi:type="dcterms:W3CDTF">2022-04-24T18:30:00Z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TextMaker</vt:lpwstr>
  </property>
  <property fmtid="{D5CDD505-2E9C-101B-9397-08002B2CF9AE}" pid="4" name="LastSaved">
    <vt:filetime>2021-04-06T00:00:00Z</vt:filetime>
  </property>
</Properties>
</file>