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конкурсе «Под крышей дома твоего» на лучшую студенческую инициативу в общежитии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 Конкурс на лучшую студенческую инициативу в общежитиях  СПбГИКиТ «Под крышей дома твоего» (далее – Конкурс) проводится в соответствии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с планом мероприятий культурно-массовой,  физкультурной и оздоровительной работы со студентами очной формы обучения на 2020 г.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 Непосредственным организатором Конкурса является отдел по воспитательной работе.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 Целью Конкурса является формирование ответственного отношения студентов к имуществу в общежитиях института, соблюдение правил и норм проживания, укрепление добрососедских и толерантных взаимоотношений между студентами, а также поддержка мотивации студентов в развитии навыков ведения домашнего хозяйства, создания комфорта, оформления интерьера.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Условия проведения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В конкурсе могут принимать участие студенты и аспиранты СПбГИКиТ, проживающие в одном из общежитий СПбГИКиТ, вне зависимости от места пребывания студента на момент проведения конкурса.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Конкурс проводится на базе общежитий СПбГИКиТ:  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 1 – ул. Бухарестская, д. 150,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 2 – пр. Новоизмайловский, д. 8,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 3 – ул. Пражская, д. 14.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Конкурс проводится по следующим номинациям: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«Кулинарный путеводитель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конкурс публикаций 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различных национальных блюдах, которые принято подавать в новогодние и рождественские праздники. Категория блюда – на выбор участника.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«Новогодний декор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– конкурс публикаций об украшениях или элементах декора к новогоднему празднику, сделанных своими руками.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«Новогодний игровик»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конкурс публикаций о новогодних играх и затеях.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«Активист общежития»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конкурс портфолио инициатив, реализованных студентом в общежитии в I семестре 2020-2021 учебного года.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2.3. Победители Конкурса (I, II, III место) выявляются внутри каждого общежития СПбГИКиТ, т.е. конкурируют студенты, проживающие в одном общежитии, подавшие заявки в одной номинации.</w:t>
        <w:br w:type="textWrapping"/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2.4. Для участия в конкурсе необходимо подать заявку, заполнив онлайн анкету: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https://clck.ru/SDzGx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2.5. В состав жюри входят: представители студенческих советов общежитий, проректор по художественно-творческой деятельности и внеучебной работе, заместители деканов по воспитательной работе, начальник и специалисты отдела по воспитательной работе, другие специалисты, приглашенные организаторами по необходимости.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Сроки и порядок подведения  итогов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 Порядок проведения конкурса: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Подача заявок: с 7 по 14 декабря 2020 г.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Проведение конкурса: с 15 по 25 декабря 2020 г.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Подведение итогов: публикация имен победителей не позднее 30 декабря 2020 г. в социальных сетях в группах, курируемых овр.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Награждение победителей состоится по отдельному графику с учетом эпид. обстановки.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 Оценка проводится на основании фото- (видео) отчета по следующим критериям: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оригинальность идеи;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самостоятельность исполнения (собственноручное изготовление);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качество исполнения блюда/элемента декора;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качество визуального оформления публикации и текстового сопровождения;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доступность в реализации;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активность участника и количество его публикаций;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фото итога (продукции и участников);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соответствие условиям конкурса в номинации.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3.3. Условия конкурса утверждаются по следующим номинациям: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3.3.1. «Кулинарный путеводитель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конкурс принимаются публикации в социальных сетях на русском или английском языке о новогодних и рождественских рецептах, традиционных для национальных кухонь разных стран мира.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Условия конкурса: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Конкурс проводится среди публикаций о различных национальных блюдах, которые принято подавать в новогодние и рождественские праздники. Категория рецепта – на выбор участника.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2) Публикация должна содержать (обязательно):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указание национальной кухни, которой принадлежит блюдо;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рецепт с кратким описанием и не менее чем 3 (тремя) пошаговыми фотографиями, сделанными самостоятельно;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небольшую заметку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русском или английском языке о размещенном национальном блюде (история появления, значение для праздника, характерные особенности блюда, и проч.);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хэштег конкурса: #home_sweet_home2020 и #дом_милый_дом2020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3) Публикация может сопровождаться видеороликом, но это не обязательно требование.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4) Количество постов от одного участника не ограничено. Однако в числе победивших рецептов может быть лишь один рецепт от одного участника.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5) В конкурсе могут принимать участие только студенты и аспиранты, проживающие общежитиях СПбГИКиТ, вне зависимости от места пребывания студента на момент проведения конкурса.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3.3.2. «Новогодний декор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конкурс принимаются публикации в социальных сетях на русском или английском языке об украшениях или элементах декора к новогоднему празднику, сделанных своими руками.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Условия конкурса: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Конкурс проводится среди публикаций на русском или английском языке об изготовлении различных самодельных украшений и элементов декора на новогоднюю или рождественскую тематику. Вид декора – на выбор участника.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2) Публикация должна содержать (обязательно):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инструкцию по изготовлению элемента декора с кратким описанием на русском или английском языке и не менее 3 (трех) пошаговых фотографий, сделанных самостоятельно;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небольшую заметку на русском или английском языке о размещенном элементе декора (значение для праздника, характерные особенности, и проч.);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хэштег конкурса: #home_sweet_home2020 и #дом_милый_дом2020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3) Количество постов от одного участника  не ограничено. Однако в числе победивших может быть лишь один элемент декора от одного участника.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4) В конкурсе могут принимать участие только студенты и аспиранты, проживающие общежитиях СПбГИКиТ, вне зависимости от места пребывания студента на момент проведения конкурса.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3.3.3. «Новогодний игровик»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конкурс принимаются публикации в социальных сетях на русском или английском языке о новогодних играх и забавах, которые можно проводить самостоятельно в условиях дистанционного обучения.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Условия конкурса: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Конкурс проводится среди публикаций о новогодних играх и развлечениях, которые можно проводить самостоятельно в условиях дистанционного обучения при помощи онлайн-платформ.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2) Публикация должна содержать (обязательно):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инструкцию на русском или английском языке по проведению данной игры, включая требуемое количество игроков и список необходимого реквизита;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небольшую заметку о предложенной игре (история появления, значение для праздника и проч.);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хэштег конкурса: #home_sweet_home2020 и #дом_милый_дом2020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3) Количество постов от одного участника не ограничено. Однако в числе прошедших в финал может быть лишь одна игра от одного участника.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4) В конкурсе могут принимать участие только студенты и аспиранты, проживающие общежитиях СПбГИКиТ, вне зависимости от места пребывания студента на момент проведения конкурса.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5) Участники конкурса, успешно прошедшие в финал, должны будут провести предложенные игры среди присутствующих на мероприятии в онлайн-формате на платформе ZOOM.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6) Победители конкурса определяются по итогам оценки публикаций жюри и проведения финального мероприятия в онлайн-формате на платформе ZOOM. 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3.3.4. «Активист общежития»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конкурс принимаются портфолио инициатив, реализованных студентом в общежитии в I семестре 2020-2021 учебного года.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Условия конкурса: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Конкурс проводится среди портфолио инициатив, реализованных студентом в одном из общежитий СПбГИКиТ в I семестре 2020-2021 учебного года, выполненных в формате .doc или pdf на русском или английском языке.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2) Портфолио должно содержать (обязательно):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ФИО студента, направление подготовки, курс, номер группы;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описание на русском или английском языке достижений, заслуг и реализованных инициатив студента в области студенческого самоуправления в общежитии;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фотографии и/или ссылки на видео, подтверждающие указанные достижения;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эссе на русском или английском языке на тему «Почему я активист в общежитии» в размере от 500 до 1000 знаков.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3) Портфолио необходимо прислать на почту отдела по воспитательной работе: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ovr@gukit.ru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4) В конкурсе могут принимать участие только студенты и аспиранты, проживающие в общежитиях СПбГИКиТ, вне зависимости от места пребывания студента на момент проведения конкурса.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3.4. Члены жюри имеют право вводить дополнительные критерии для повышения объективности и справедливости оценки.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Награждение победителей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 Победители в номинациях награждаются дипломами и памятными подарками.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 По решению жюри могут быть присуждены «специальные призы».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Финансирование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 Финансирование Конкурса осуществляется за счет средств СПбГИКиТ, а также партнеров и спонсоров.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851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Обычный"/>
    <w:next w:val="ListParagraph"/>
    <w:autoRedefine w:val="0"/>
    <w:hidden w:val="0"/>
    <w:qFormat w:val="0"/>
    <w:pPr>
      <w:suppressAutoHyphens w:val="0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und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p4">
    <w:name w:val="p4"/>
    <w:basedOn w:val="Обычный"/>
    <w:next w:val="p4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s1">
    <w:name w:val="s1"/>
    <w:basedOn w:val="Основнойшрифтабзаца"/>
    <w:next w:val="s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6">
    <w:name w:val="p6"/>
    <w:basedOn w:val="Обычный"/>
    <w:next w:val="p6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7">
    <w:name w:val="p7"/>
    <w:basedOn w:val="Обычный"/>
    <w:next w:val="p7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8">
    <w:name w:val="p8"/>
    <w:basedOn w:val="Обычный"/>
    <w:next w:val="p8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9">
    <w:name w:val="p9"/>
    <w:basedOn w:val="Обычный"/>
    <w:next w:val="p9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10">
    <w:name w:val="p10"/>
    <w:basedOn w:val="Обычный"/>
    <w:next w:val="p10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11">
    <w:name w:val="p11"/>
    <w:basedOn w:val="Обычный"/>
    <w:next w:val="p1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at_game_n">
    <w:name w:val="cat_game_n"/>
    <w:basedOn w:val="Обычный"/>
    <w:next w:val="cat_game_n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ck.ru/SDzGx" TargetMode="External"/><Relationship Id="rId8" Type="http://schemas.openxmlformats.org/officeDocument/2006/relationships/hyperlink" Target="mailto:ovr@guki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qJt/8zVzdnrvhyZ5zJlfHWfHwA==">AMUW2mXSTOGDcjP/CJvTEpIzVXq6t2lUSDKbO6VV6n+JttTGEXPY/KKeqRNqVr0Zbt3SAdKBMBPlaWGg0tSNCXC0U16m+oHwizAAtHcpZswFVldhrJrKc8GA4gYFU/lkP5OLBPYdXksr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2020-12-01T12:51:00Z</dcterms:created>
  <dc:creator>US_UVR2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